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b/>
          <w:color w:val="000000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b/>
          <w:color w:val="000000"/>
          <w:sz w:val="20"/>
          <w:szCs w:val="20"/>
          <w:lang w:eastAsia="ar-SA"/>
        </w:rPr>
        <w:t>O</w:t>
      </w:r>
      <w:bookmarkStart w:id="0" w:name="_GoBack"/>
      <w:bookmarkEnd w:id="0"/>
      <w:r w:rsidRPr="00692096">
        <w:rPr>
          <w:rFonts w:ascii="Calibri" w:eastAsia="Times New Roman" w:hAnsi="Calibri" w:cs="Times New Roman"/>
          <w:b/>
          <w:color w:val="000000"/>
          <w:sz w:val="20"/>
          <w:szCs w:val="20"/>
          <w:lang w:eastAsia="ar-SA"/>
        </w:rPr>
        <w:t>dkurzacz do zbierania wody: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Natężenie (</w:t>
      </w:r>
      <w:proofErr w:type="spellStart"/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Ph</w:t>
      </w:r>
      <w:proofErr w:type="spellEnd"/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/V/</w:t>
      </w:r>
      <w:proofErr w:type="spellStart"/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Hz</w:t>
      </w:r>
      <w:proofErr w:type="spellEnd"/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) 3/400/50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Wydatek powietrza min. (l/s) 50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Podciśnienie min. (</w:t>
      </w:r>
      <w:proofErr w:type="spellStart"/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mbar</w:t>
      </w:r>
      <w:proofErr w:type="spellEnd"/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proofErr w:type="spellStart"/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kPa</w:t>
      </w:r>
      <w:proofErr w:type="spellEnd"/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) 235/23,5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Pojemność zbiornika min. (l) 50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Moc znamionowa min. (W) 2350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Maksymalny pobór mocy pompy odprowadzającej min. (W) 800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Średnica znamionowa ID 40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Długość przewodu zasilającego min. (m) 10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Waga min. (kg) 20</w:t>
      </w:r>
    </w:p>
    <w:p w:rsidR="00692096" w:rsidRPr="00692096" w:rsidRDefault="00692096" w:rsidP="00692096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92096">
        <w:rPr>
          <w:rFonts w:ascii="Calibri" w:eastAsia="Times New Roman" w:hAnsi="Calibri" w:cs="Times New Roman"/>
          <w:sz w:val="20"/>
          <w:szCs w:val="20"/>
          <w:lang w:eastAsia="ar-SA"/>
        </w:rPr>
        <w:t>Wymiary min. (dł. x szer. x wys.) (mm): 570 x 430 x 860</w:t>
      </w:r>
    </w:p>
    <w:p w:rsidR="00DC7B60" w:rsidRDefault="00DC7B60"/>
    <w:sectPr w:rsidR="00DC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52"/>
    <w:rsid w:val="002974D1"/>
    <w:rsid w:val="00692096"/>
    <w:rsid w:val="00BF78CF"/>
    <w:rsid w:val="00DC7B60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2022-10-19T08:53:00Z</dcterms:created>
  <dcterms:modified xsi:type="dcterms:W3CDTF">2022-10-19T08:54:00Z</dcterms:modified>
</cp:coreProperties>
</file>